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F9" w:rsidRDefault="00C57BF9" w:rsidP="00C57BF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ФР при ентероколіті та </w:t>
      </w:r>
      <w:proofErr w:type="spellStart"/>
      <w:r>
        <w:rPr>
          <w:b/>
          <w:sz w:val="32"/>
          <w:szCs w:val="32"/>
          <w:lang w:val="uk-UA"/>
        </w:rPr>
        <w:t>дискі</w:t>
      </w:r>
      <w:r w:rsidRPr="000E3436">
        <w:rPr>
          <w:b/>
          <w:sz w:val="32"/>
          <w:szCs w:val="32"/>
          <w:lang w:val="uk-UA"/>
        </w:rPr>
        <w:t>незії</w:t>
      </w:r>
      <w:proofErr w:type="spellEnd"/>
      <w:r w:rsidRPr="000E3436">
        <w:rPr>
          <w:b/>
          <w:sz w:val="32"/>
          <w:szCs w:val="32"/>
          <w:lang w:val="uk-UA"/>
        </w:rPr>
        <w:t xml:space="preserve"> кишечника</w:t>
      </w:r>
    </w:p>
    <w:p w:rsidR="00C57BF9" w:rsidRDefault="00C57BF9" w:rsidP="00C57BF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Ентероколіт – етіологія, клініка.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 </w:t>
      </w:r>
      <w:proofErr w:type="spellStart"/>
      <w:r>
        <w:rPr>
          <w:sz w:val="32"/>
          <w:szCs w:val="32"/>
          <w:lang w:val="uk-UA"/>
        </w:rPr>
        <w:t>Дискінетичний</w:t>
      </w:r>
      <w:proofErr w:type="spellEnd"/>
      <w:r>
        <w:rPr>
          <w:sz w:val="32"/>
          <w:szCs w:val="32"/>
          <w:lang w:val="uk-UA"/>
        </w:rPr>
        <w:t xml:space="preserve"> синдром кишечника, його форми.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Особливості масажу при захворюваннях кишечника.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</w:t>
      </w:r>
      <w:r w:rsidRPr="0047146D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Особливості ЛФК</w:t>
      </w:r>
      <w:r w:rsidRPr="0047146D">
        <w:rPr>
          <w:sz w:val="32"/>
          <w:szCs w:val="32"/>
          <w:lang w:val="uk-UA"/>
        </w:rPr>
        <w:t xml:space="preserve"> при захворюваннях кишечника</w:t>
      </w:r>
      <w:r>
        <w:rPr>
          <w:sz w:val="32"/>
          <w:szCs w:val="32"/>
          <w:lang w:val="uk-UA"/>
        </w:rPr>
        <w:t>.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5. Фізіотерапія, особливості бальнеотерапії </w:t>
      </w:r>
      <w:r w:rsidRPr="0047146D">
        <w:rPr>
          <w:sz w:val="32"/>
          <w:szCs w:val="32"/>
          <w:lang w:val="uk-UA"/>
        </w:rPr>
        <w:t>при захворюваннях кишечника</w:t>
      </w:r>
      <w:r>
        <w:rPr>
          <w:sz w:val="32"/>
          <w:szCs w:val="32"/>
          <w:lang w:val="uk-UA"/>
        </w:rPr>
        <w:t>.</w:t>
      </w:r>
    </w:p>
    <w:p w:rsidR="00C57BF9" w:rsidRDefault="00C57BF9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 Дієтотерапія</w:t>
      </w:r>
      <w:r w:rsidRPr="007E2334">
        <w:rPr>
          <w:sz w:val="32"/>
          <w:szCs w:val="32"/>
          <w:lang w:val="uk-UA"/>
        </w:rPr>
        <w:t xml:space="preserve"> </w:t>
      </w:r>
      <w:r w:rsidRPr="0047146D">
        <w:rPr>
          <w:sz w:val="32"/>
          <w:szCs w:val="32"/>
          <w:lang w:val="uk-UA"/>
        </w:rPr>
        <w:t>при захворюваннях кишечника</w:t>
      </w:r>
      <w:r>
        <w:rPr>
          <w:sz w:val="32"/>
          <w:szCs w:val="32"/>
          <w:lang w:val="uk-UA"/>
        </w:rPr>
        <w:t>.</w:t>
      </w:r>
    </w:p>
    <w:p w:rsidR="00C57BF9" w:rsidRPr="00C57BF9" w:rsidRDefault="00C57BF9" w:rsidP="00C57BF9">
      <w:pPr>
        <w:rPr>
          <w:b/>
          <w:sz w:val="32"/>
          <w:szCs w:val="32"/>
          <w:lang w:val="uk-UA"/>
        </w:rPr>
      </w:pPr>
      <w:r w:rsidRPr="00C57BF9">
        <w:rPr>
          <w:b/>
          <w:sz w:val="32"/>
          <w:szCs w:val="32"/>
          <w:lang w:val="uk-UA"/>
        </w:rPr>
        <w:t>Література:</w:t>
      </w:r>
    </w:p>
    <w:p w:rsidR="00C57BF9" w:rsidRPr="00C57BF9" w:rsidRDefault="00C57BF9" w:rsidP="00C57BF9">
      <w:pPr>
        <w:rPr>
          <w:sz w:val="32"/>
          <w:szCs w:val="32"/>
          <w:lang w:val="uk-UA"/>
        </w:rPr>
      </w:pPr>
    </w:p>
    <w:p w:rsidR="00C57BF9" w:rsidRPr="00C57BF9" w:rsidRDefault="00C57BF9" w:rsidP="00C57BF9">
      <w:pPr>
        <w:numPr>
          <w:ilvl w:val="0"/>
          <w:numId w:val="1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 xml:space="preserve">Диагностика и лечение внутренних болезней / Руководство для </w:t>
      </w:r>
      <w:proofErr w:type="gramStart"/>
      <w:r w:rsidRPr="00C57BF9">
        <w:rPr>
          <w:sz w:val="32"/>
          <w:szCs w:val="32"/>
        </w:rPr>
        <w:t>врачей</w:t>
      </w:r>
      <w:r w:rsidRPr="00C57BF9">
        <w:rPr>
          <w:sz w:val="32"/>
          <w:szCs w:val="32"/>
          <w:lang w:val="uk-UA"/>
        </w:rPr>
        <w:t xml:space="preserve">:   </w:t>
      </w:r>
      <w:proofErr w:type="gramEnd"/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>в 3-х т.  под общей редакцией Ф.И. Комарова Г.- М.: Медицина, 1997.</w:t>
      </w:r>
      <w:r w:rsidRPr="00C57BF9">
        <w:rPr>
          <w:sz w:val="32"/>
          <w:szCs w:val="32"/>
          <w:lang w:val="uk-UA"/>
        </w:rPr>
        <w:t xml:space="preserve"> Т.2</w:t>
      </w:r>
    </w:p>
    <w:p w:rsidR="00C57BF9" w:rsidRPr="00C57BF9" w:rsidRDefault="00C57BF9" w:rsidP="00C57BF9">
      <w:pPr>
        <w:numPr>
          <w:ilvl w:val="0"/>
          <w:numId w:val="1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</w:rPr>
        <w:t xml:space="preserve"> Диетотерапия при различных заболеваниях / И.К. </w:t>
      </w:r>
      <w:proofErr w:type="spellStart"/>
      <w:r w:rsidRPr="00C57BF9">
        <w:rPr>
          <w:sz w:val="32"/>
          <w:szCs w:val="32"/>
        </w:rPr>
        <w:t>Латогуз</w:t>
      </w:r>
      <w:proofErr w:type="spellEnd"/>
      <w:r w:rsidRPr="00C57BF9">
        <w:rPr>
          <w:sz w:val="32"/>
          <w:szCs w:val="32"/>
        </w:rPr>
        <w:t xml:space="preserve">, С.И. </w:t>
      </w:r>
      <w:proofErr w:type="spellStart"/>
      <w:r w:rsidRPr="00C57BF9">
        <w:rPr>
          <w:sz w:val="32"/>
          <w:szCs w:val="32"/>
        </w:rPr>
        <w:t>Латогуз</w:t>
      </w:r>
      <w:proofErr w:type="spellEnd"/>
      <w:r w:rsidRPr="00C57BF9">
        <w:rPr>
          <w:sz w:val="32"/>
          <w:szCs w:val="32"/>
        </w:rPr>
        <w:t xml:space="preserve">.    – М.: </w:t>
      </w:r>
      <w:proofErr w:type="spellStart"/>
      <w:r w:rsidRPr="00C57BF9">
        <w:rPr>
          <w:sz w:val="32"/>
          <w:szCs w:val="32"/>
        </w:rPr>
        <w:t>Эксмо</w:t>
      </w:r>
      <w:proofErr w:type="spellEnd"/>
      <w:r w:rsidRPr="00C57BF9">
        <w:rPr>
          <w:sz w:val="32"/>
          <w:szCs w:val="32"/>
        </w:rPr>
        <w:t xml:space="preserve">, </w:t>
      </w:r>
      <w:proofErr w:type="gramStart"/>
      <w:r w:rsidRPr="00C57BF9">
        <w:rPr>
          <w:sz w:val="32"/>
          <w:szCs w:val="32"/>
        </w:rPr>
        <w:t>2008.-</w:t>
      </w:r>
      <w:proofErr w:type="gramEnd"/>
      <w:r w:rsidRPr="00C57BF9">
        <w:rPr>
          <w:sz w:val="32"/>
          <w:szCs w:val="32"/>
        </w:rPr>
        <w:t xml:space="preserve"> 544 с.- (Новейший медицинский справочник).</w:t>
      </w:r>
    </w:p>
    <w:p w:rsidR="00C57BF9" w:rsidRPr="00C57BF9" w:rsidRDefault="00C57BF9" w:rsidP="00C57BF9">
      <w:pPr>
        <w:numPr>
          <w:ilvl w:val="0"/>
          <w:numId w:val="1"/>
        </w:numPr>
        <w:ind w:right="1202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Епифанов</w:t>
      </w:r>
      <w:proofErr w:type="spellEnd"/>
      <w:r w:rsidRPr="00C57BF9">
        <w:rPr>
          <w:sz w:val="32"/>
          <w:szCs w:val="32"/>
          <w:lang w:val="uk-UA"/>
        </w:rPr>
        <w:t xml:space="preserve"> В.А. </w:t>
      </w:r>
      <w:proofErr w:type="spellStart"/>
      <w:r w:rsidRPr="00C57BF9">
        <w:rPr>
          <w:sz w:val="32"/>
          <w:szCs w:val="32"/>
          <w:lang w:val="uk-UA"/>
        </w:rPr>
        <w:t>Восстановительная</w:t>
      </w:r>
      <w:proofErr w:type="spellEnd"/>
      <w:r w:rsidRPr="00C57BF9">
        <w:rPr>
          <w:sz w:val="32"/>
          <w:szCs w:val="32"/>
          <w:lang w:val="uk-UA"/>
        </w:rPr>
        <w:t xml:space="preserve"> медицина: </w:t>
      </w:r>
      <w:proofErr w:type="spellStart"/>
      <w:r w:rsidRPr="00C57BF9">
        <w:rPr>
          <w:sz w:val="32"/>
          <w:szCs w:val="32"/>
          <w:lang w:val="uk-UA"/>
        </w:rPr>
        <w:t>Справочник</w:t>
      </w:r>
      <w:proofErr w:type="spellEnd"/>
      <w:r w:rsidRPr="00C57BF9">
        <w:rPr>
          <w:sz w:val="32"/>
          <w:szCs w:val="32"/>
          <w:lang w:val="uk-UA"/>
        </w:rPr>
        <w:t xml:space="preserve"> /- М.:   ГЭОТАР- </w:t>
      </w:r>
      <w:proofErr w:type="spellStart"/>
      <w:r w:rsidRPr="00C57BF9">
        <w:rPr>
          <w:sz w:val="32"/>
          <w:szCs w:val="32"/>
          <w:lang w:val="uk-UA"/>
        </w:rPr>
        <w:t>Медиа</w:t>
      </w:r>
      <w:proofErr w:type="spellEnd"/>
      <w:r w:rsidRPr="00C57BF9">
        <w:rPr>
          <w:sz w:val="32"/>
          <w:szCs w:val="32"/>
          <w:lang w:val="uk-UA"/>
        </w:rPr>
        <w:t>, 2007. - 592 с.</w:t>
      </w:r>
    </w:p>
    <w:p w:rsidR="00C57BF9" w:rsidRPr="00C57BF9" w:rsidRDefault="00C57BF9" w:rsidP="00C57BF9">
      <w:pPr>
        <w:numPr>
          <w:ilvl w:val="0"/>
          <w:numId w:val="1"/>
        </w:numPr>
        <w:contextualSpacing/>
        <w:jc w:val="both"/>
        <w:rPr>
          <w:sz w:val="32"/>
          <w:szCs w:val="32"/>
        </w:rPr>
      </w:pPr>
      <w:r w:rsidRPr="00C57BF9">
        <w:rPr>
          <w:sz w:val="32"/>
          <w:szCs w:val="32"/>
        </w:rPr>
        <w:t xml:space="preserve"> </w:t>
      </w:r>
      <w:proofErr w:type="spellStart"/>
      <w:r w:rsidRPr="00C57BF9">
        <w:rPr>
          <w:sz w:val="32"/>
          <w:szCs w:val="32"/>
        </w:rPr>
        <w:t>Коляденко</w:t>
      </w:r>
      <w:proofErr w:type="spellEnd"/>
      <w:r w:rsidRPr="00C57BF9">
        <w:rPr>
          <w:sz w:val="32"/>
          <w:szCs w:val="32"/>
        </w:rPr>
        <w:t xml:space="preserve"> Г.І. </w:t>
      </w:r>
      <w:proofErr w:type="spellStart"/>
      <w:r w:rsidRPr="00C57BF9">
        <w:rPr>
          <w:sz w:val="32"/>
          <w:szCs w:val="32"/>
        </w:rPr>
        <w:t>Анатомія</w:t>
      </w:r>
      <w:proofErr w:type="spellEnd"/>
      <w:r w:rsidRPr="00C57BF9">
        <w:rPr>
          <w:sz w:val="32"/>
          <w:szCs w:val="32"/>
        </w:rPr>
        <w:t xml:space="preserve"> </w:t>
      </w:r>
      <w:proofErr w:type="spellStart"/>
      <w:r w:rsidRPr="00C57BF9">
        <w:rPr>
          <w:sz w:val="32"/>
          <w:szCs w:val="32"/>
        </w:rPr>
        <w:t>людини</w:t>
      </w:r>
      <w:proofErr w:type="spellEnd"/>
      <w:r w:rsidRPr="00C57BF9">
        <w:rPr>
          <w:sz w:val="32"/>
          <w:szCs w:val="32"/>
        </w:rPr>
        <w:t xml:space="preserve">: </w:t>
      </w:r>
      <w:proofErr w:type="spellStart"/>
      <w:r w:rsidRPr="00C57BF9">
        <w:rPr>
          <w:sz w:val="32"/>
          <w:szCs w:val="32"/>
        </w:rPr>
        <w:t>Підручник</w:t>
      </w:r>
      <w:proofErr w:type="spellEnd"/>
      <w:r w:rsidRPr="00C57BF9">
        <w:rPr>
          <w:sz w:val="32"/>
          <w:szCs w:val="32"/>
        </w:rPr>
        <w:t xml:space="preserve">. – К.: </w:t>
      </w:r>
      <w:proofErr w:type="spellStart"/>
      <w:r w:rsidRPr="00C57BF9">
        <w:rPr>
          <w:sz w:val="32"/>
          <w:szCs w:val="32"/>
        </w:rPr>
        <w:t>Либідь</w:t>
      </w:r>
      <w:proofErr w:type="spellEnd"/>
      <w:r w:rsidRPr="00C57BF9">
        <w:rPr>
          <w:sz w:val="32"/>
          <w:szCs w:val="32"/>
        </w:rPr>
        <w:t xml:space="preserve">, </w:t>
      </w:r>
      <w:proofErr w:type="gramStart"/>
      <w:r w:rsidRPr="00C57BF9">
        <w:rPr>
          <w:sz w:val="32"/>
          <w:szCs w:val="32"/>
        </w:rPr>
        <w:t>2001.-</w:t>
      </w:r>
      <w:proofErr w:type="gramEnd"/>
      <w:r w:rsidRPr="00C57BF9">
        <w:rPr>
          <w:sz w:val="32"/>
          <w:szCs w:val="32"/>
        </w:rPr>
        <w:t xml:space="preserve"> 384с.</w:t>
      </w:r>
    </w:p>
    <w:p w:rsidR="00C57BF9" w:rsidRPr="00C57BF9" w:rsidRDefault="00C57BF9" w:rsidP="00C57BF9">
      <w:pPr>
        <w:ind w:left="360" w:right="1202"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5.   </w:t>
      </w:r>
      <w:proofErr w:type="spellStart"/>
      <w:r w:rsidRPr="00C57BF9">
        <w:rPr>
          <w:sz w:val="32"/>
          <w:szCs w:val="32"/>
          <w:lang w:val="uk-UA"/>
        </w:rPr>
        <w:t>В.М.Мухін</w:t>
      </w:r>
      <w:proofErr w:type="spellEnd"/>
      <w:r w:rsidRPr="00C57BF9">
        <w:rPr>
          <w:sz w:val="32"/>
          <w:szCs w:val="32"/>
          <w:lang w:val="uk-UA"/>
        </w:rPr>
        <w:t xml:space="preserve">. Фізична реабілітація: Київ, Олімпійська література, 2009. – 488с. 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6. И.И. </w:t>
      </w:r>
      <w:proofErr w:type="spellStart"/>
      <w:r w:rsidRPr="00C57BF9">
        <w:rPr>
          <w:sz w:val="32"/>
          <w:szCs w:val="32"/>
          <w:lang w:val="uk-UA"/>
        </w:rPr>
        <w:t>Пархотик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Физическая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реабилитация</w:t>
      </w:r>
      <w:proofErr w:type="spellEnd"/>
      <w:r w:rsidRPr="00C57BF9">
        <w:rPr>
          <w:sz w:val="32"/>
          <w:szCs w:val="32"/>
          <w:lang w:val="uk-UA"/>
        </w:rPr>
        <w:t xml:space="preserve"> при </w:t>
      </w:r>
      <w:proofErr w:type="spellStart"/>
      <w:r w:rsidRPr="00C57BF9">
        <w:rPr>
          <w:sz w:val="32"/>
          <w:szCs w:val="32"/>
          <w:lang w:val="uk-UA"/>
        </w:rPr>
        <w:t>заболеваниях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органов</w:t>
      </w:r>
      <w:proofErr w:type="spellEnd"/>
      <w:r w:rsidRPr="00C57BF9">
        <w:rPr>
          <w:sz w:val="32"/>
          <w:szCs w:val="32"/>
          <w:lang w:val="uk-UA"/>
        </w:rPr>
        <w:t xml:space="preserve">           </w:t>
      </w:r>
      <w:proofErr w:type="spellStart"/>
      <w:r w:rsidRPr="00C57BF9">
        <w:rPr>
          <w:sz w:val="32"/>
          <w:szCs w:val="32"/>
          <w:lang w:val="uk-UA"/>
        </w:rPr>
        <w:t>брюшной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полости</w:t>
      </w:r>
      <w:proofErr w:type="spellEnd"/>
      <w:r w:rsidRPr="00C57BF9">
        <w:rPr>
          <w:sz w:val="32"/>
          <w:szCs w:val="32"/>
          <w:lang w:val="uk-UA"/>
        </w:rPr>
        <w:t xml:space="preserve">.- К.: </w:t>
      </w:r>
      <w:proofErr w:type="spellStart"/>
      <w:r w:rsidRPr="00C57BF9">
        <w:rPr>
          <w:sz w:val="32"/>
          <w:szCs w:val="32"/>
          <w:lang w:val="uk-UA"/>
        </w:rPr>
        <w:t>Олимпийская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литература</w:t>
      </w:r>
      <w:proofErr w:type="spellEnd"/>
      <w:r w:rsidRPr="00C57BF9">
        <w:rPr>
          <w:sz w:val="32"/>
          <w:szCs w:val="32"/>
          <w:lang w:val="uk-UA"/>
        </w:rPr>
        <w:t>, 2003. – 224 с.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7.Порада А.М. Основи фізичної реабілітації: </w:t>
      </w:r>
      <w:proofErr w:type="spellStart"/>
      <w:r w:rsidRPr="00C57BF9">
        <w:rPr>
          <w:sz w:val="32"/>
          <w:szCs w:val="32"/>
          <w:lang w:val="uk-UA"/>
        </w:rPr>
        <w:t>Навч</w:t>
      </w:r>
      <w:proofErr w:type="spellEnd"/>
      <w:r w:rsidRPr="00C57BF9">
        <w:rPr>
          <w:sz w:val="32"/>
          <w:szCs w:val="32"/>
          <w:lang w:val="uk-UA"/>
        </w:rPr>
        <w:t>. Посібник / А.М Порада,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О.В. Солодовник, Н.Є. </w:t>
      </w:r>
      <w:proofErr w:type="spellStart"/>
      <w:r w:rsidRPr="00C57BF9">
        <w:rPr>
          <w:sz w:val="32"/>
          <w:szCs w:val="32"/>
          <w:lang w:val="uk-UA"/>
        </w:rPr>
        <w:t>Прокопчук</w:t>
      </w:r>
      <w:proofErr w:type="spellEnd"/>
      <w:r w:rsidRPr="00C57BF9">
        <w:rPr>
          <w:sz w:val="32"/>
          <w:szCs w:val="32"/>
          <w:lang w:val="uk-UA"/>
        </w:rPr>
        <w:t>.-  2-е вид. – К.: Медицина, 2008.- 248 с.</w:t>
      </w:r>
    </w:p>
    <w:p w:rsidR="00C57BF9" w:rsidRPr="00C57BF9" w:rsidRDefault="00C57BF9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8. </w:t>
      </w:r>
      <w:proofErr w:type="spellStart"/>
      <w:r w:rsidRPr="00C57BF9">
        <w:rPr>
          <w:sz w:val="32"/>
          <w:szCs w:val="32"/>
          <w:lang w:val="uk-UA"/>
        </w:rPr>
        <w:t>Физическая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реабилитация</w:t>
      </w:r>
      <w:proofErr w:type="spellEnd"/>
      <w:r w:rsidRPr="00C57BF9">
        <w:rPr>
          <w:sz w:val="32"/>
          <w:szCs w:val="32"/>
          <w:lang w:val="uk-UA"/>
        </w:rPr>
        <w:t xml:space="preserve">: </w:t>
      </w:r>
      <w:proofErr w:type="spellStart"/>
      <w:r w:rsidRPr="00C57BF9">
        <w:rPr>
          <w:sz w:val="32"/>
          <w:szCs w:val="32"/>
          <w:lang w:val="uk-UA"/>
        </w:rPr>
        <w:t>учебник</w:t>
      </w:r>
      <w:proofErr w:type="spellEnd"/>
      <w:r w:rsidRPr="00C57BF9">
        <w:rPr>
          <w:sz w:val="32"/>
          <w:szCs w:val="32"/>
          <w:lang w:val="uk-UA"/>
        </w:rPr>
        <w:t xml:space="preserve"> для </w:t>
      </w:r>
      <w:proofErr w:type="spellStart"/>
      <w:r w:rsidRPr="00C57BF9">
        <w:rPr>
          <w:sz w:val="32"/>
          <w:szCs w:val="32"/>
          <w:lang w:val="uk-UA"/>
        </w:rPr>
        <w:t>студентов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высших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учебных</w:t>
      </w:r>
      <w:proofErr w:type="spellEnd"/>
      <w:r w:rsidRPr="00C57BF9">
        <w:rPr>
          <w:sz w:val="32"/>
          <w:szCs w:val="32"/>
          <w:lang w:val="uk-UA"/>
        </w:rPr>
        <w:t xml:space="preserve"> </w:t>
      </w:r>
    </w:p>
    <w:p w:rsidR="00C57BF9" w:rsidRPr="00C57BF9" w:rsidRDefault="00C57BF9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заведений </w:t>
      </w:r>
      <w:proofErr w:type="spellStart"/>
      <w:r w:rsidRPr="00C57BF9">
        <w:rPr>
          <w:sz w:val="32"/>
          <w:szCs w:val="32"/>
          <w:lang w:val="uk-UA"/>
        </w:rPr>
        <w:t>под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общей</w:t>
      </w:r>
      <w:proofErr w:type="spellEnd"/>
      <w:r w:rsidRPr="00C57BF9">
        <w:rPr>
          <w:sz w:val="32"/>
          <w:szCs w:val="32"/>
          <w:lang w:val="uk-UA"/>
        </w:rPr>
        <w:t xml:space="preserve"> ред. проф. С.Н. Попова.- </w:t>
      </w:r>
      <w:proofErr w:type="spellStart"/>
      <w:r w:rsidRPr="00C57BF9">
        <w:rPr>
          <w:sz w:val="32"/>
          <w:szCs w:val="32"/>
          <w:lang w:val="uk-UA"/>
        </w:rPr>
        <w:t>Изд</w:t>
      </w:r>
      <w:proofErr w:type="spellEnd"/>
      <w:r w:rsidRPr="00C57BF9">
        <w:rPr>
          <w:sz w:val="32"/>
          <w:szCs w:val="32"/>
          <w:lang w:val="uk-UA"/>
        </w:rPr>
        <w:t>. 5-е.- Ростов н</w:t>
      </w:r>
      <w:r w:rsidRPr="00C57BF9">
        <w:rPr>
          <w:sz w:val="32"/>
          <w:szCs w:val="32"/>
        </w:rPr>
        <w:t>/</w:t>
      </w:r>
      <w:r w:rsidRPr="00C57BF9">
        <w:rPr>
          <w:sz w:val="32"/>
          <w:szCs w:val="32"/>
          <w:lang w:val="uk-UA"/>
        </w:rPr>
        <w:t xml:space="preserve">Д: </w:t>
      </w:r>
      <w:proofErr w:type="spellStart"/>
      <w:r w:rsidRPr="00C57BF9">
        <w:rPr>
          <w:sz w:val="32"/>
          <w:szCs w:val="32"/>
          <w:lang w:val="uk-UA"/>
        </w:rPr>
        <w:t>Феникс</w:t>
      </w:r>
      <w:proofErr w:type="spellEnd"/>
      <w:r w:rsidRPr="00C57BF9">
        <w:rPr>
          <w:sz w:val="32"/>
          <w:szCs w:val="32"/>
          <w:lang w:val="uk-UA"/>
        </w:rPr>
        <w:t>,     2008.- 602 с.</w:t>
      </w:r>
    </w:p>
    <w:p w:rsidR="00C57BF9" w:rsidRPr="00C57BF9" w:rsidRDefault="00C57BF9" w:rsidP="00C57BF9">
      <w:pPr>
        <w:rPr>
          <w:sz w:val="32"/>
          <w:szCs w:val="32"/>
          <w:lang w:val="uk-UA"/>
        </w:rPr>
      </w:pPr>
    </w:p>
    <w:p w:rsidR="00C57BF9" w:rsidRPr="00C57BF9" w:rsidRDefault="00C57BF9" w:rsidP="00C57BF9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Практичне заняття</w:t>
      </w:r>
    </w:p>
    <w:p w:rsidR="00C57BF9" w:rsidRPr="00C57BF9" w:rsidRDefault="00C57BF9" w:rsidP="00C57BF9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 xml:space="preserve">Тема:  Фізична реабілітація при ентероколіті та </w:t>
      </w:r>
      <w:proofErr w:type="spellStart"/>
      <w:r w:rsidRPr="00C57BF9">
        <w:rPr>
          <w:b/>
          <w:sz w:val="28"/>
          <w:szCs w:val="28"/>
          <w:lang w:val="uk-UA"/>
        </w:rPr>
        <w:t>дискінезії</w:t>
      </w:r>
      <w:proofErr w:type="spellEnd"/>
      <w:r w:rsidRPr="00C57BF9">
        <w:rPr>
          <w:b/>
          <w:sz w:val="28"/>
          <w:szCs w:val="28"/>
          <w:lang w:val="uk-UA"/>
        </w:rPr>
        <w:t xml:space="preserve"> кишечника.</w:t>
      </w:r>
    </w:p>
    <w:p w:rsidR="00C57BF9" w:rsidRPr="00C57BF9" w:rsidRDefault="00C57BF9" w:rsidP="00C57BF9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>Мета заняття</w:t>
      </w:r>
      <w:r w:rsidRPr="00C57BF9">
        <w:rPr>
          <w:sz w:val="28"/>
          <w:szCs w:val="28"/>
          <w:lang w:val="uk-UA"/>
        </w:rPr>
        <w:t xml:space="preserve">: Вивчити етіологію, клініку ентериту та коліту, поняття та симптоми  </w:t>
      </w:r>
      <w:proofErr w:type="spellStart"/>
      <w:r w:rsidRPr="00C57BF9">
        <w:rPr>
          <w:sz w:val="28"/>
          <w:szCs w:val="28"/>
          <w:lang w:val="uk-UA"/>
        </w:rPr>
        <w:t>дискінезії</w:t>
      </w:r>
      <w:proofErr w:type="spellEnd"/>
      <w:r w:rsidRPr="00C57BF9">
        <w:rPr>
          <w:sz w:val="28"/>
          <w:szCs w:val="28"/>
          <w:lang w:val="uk-UA"/>
        </w:rPr>
        <w:t xml:space="preserve"> кишечника. Вивчити методи ФР при ентериті та коліті та </w:t>
      </w:r>
      <w:proofErr w:type="spellStart"/>
      <w:r w:rsidRPr="00C57BF9">
        <w:rPr>
          <w:sz w:val="28"/>
          <w:szCs w:val="28"/>
          <w:lang w:val="uk-UA"/>
        </w:rPr>
        <w:t>дискінезії</w:t>
      </w:r>
      <w:proofErr w:type="spellEnd"/>
      <w:r w:rsidRPr="00C57BF9">
        <w:rPr>
          <w:sz w:val="28"/>
          <w:szCs w:val="28"/>
          <w:lang w:val="uk-UA"/>
        </w:rPr>
        <w:t xml:space="preserve"> кишечника.</w:t>
      </w:r>
    </w:p>
    <w:p w:rsidR="00C57BF9" w:rsidRPr="00C57BF9" w:rsidRDefault="00C57BF9" w:rsidP="00C57BF9">
      <w:p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Етіологія, клініка ентериту.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Етіологія, клініка коліту.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Фізіотерапія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ентероколітах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Грязелікування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ентероколітах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Лікування мінеральними водами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ентероколітах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Дієтотерапія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ентероколітах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Фітотерапія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ентероколітах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Поняття про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дискінезію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кишечника та її типи.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Дискінетичний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синдром кишечника.</w:t>
      </w:r>
    </w:p>
    <w:p w:rsidR="00C57BF9" w:rsidRPr="00C57BF9" w:rsidRDefault="00C57BF9" w:rsidP="00C57BF9">
      <w:pPr>
        <w:numPr>
          <w:ilvl w:val="0"/>
          <w:numId w:val="2"/>
        </w:numPr>
        <w:shd w:val="clear" w:color="auto" w:fill="FFFFFF"/>
        <w:tabs>
          <w:tab w:val="num" w:pos="720"/>
        </w:tabs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ЛФК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дискинезії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кишечника.</w:t>
      </w:r>
    </w:p>
    <w:p w:rsidR="00C57BF9" w:rsidRPr="00C57BF9" w:rsidRDefault="00C57BF9" w:rsidP="00C57BF9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Фізіотерапія при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дискинезії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кишечника.</w:t>
      </w:r>
    </w:p>
    <w:p w:rsidR="00C57BF9" w:rsidRPr="00C57BF9" w:rsidRDefault="00C57BF9" w:rsidP="00C57BF9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7BF9">
        <w:rPr>
          <w:bCs/>
          <w:color w:val="000000"/>
          <w:spacing w:val="-1"/>
          <w:sz w:val="28"/>
          <w:szCs w:val="28"/>
          <w:lang w:val="uk-UA"/>
        </w:rPr>
        <w:t>Дієтотерапія при</w:t>
      </w:r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C57BF9">
        <w:rPr>
          <w:bCs/>
          <w:color w:val="000000"/>
          <w:spacing w:val="-1"/>
          <w:sz w:val="28"/>
          <w:szCs w:val="28"/>
          <w:lang w:val="uk-UA"/>
        </w:rPr>
        <w:t>дискинезії</w:t>
      </w:r>
      <w:proofErr w:type="spellEnd"/>
      <w:r w:rsidRPr="00C57BF9">
        <w:rPr>
          <w:bCs/>
          <w:color w:val="000000"/>
          <w:spacing w:val="-1"/>
          <w:sz w:val="28"/>
          <w:szCs w:val="28"/>
          <w:lang w:val="uk-UA"/>
        </w:rPr>
        <w:t xml:space="preserve"> кишечника.</w:t>
      </w:r>
    </w:p>
    <w:p w:rsidR="00C57BF9" w:rsidRPr="00C57BF9" w:rsidRDefault="00C57BF9" w:rsidP="00C57BF9">
      <w:pPr>
        <w:rPr>
          <w:b/>
          <w:sz w:val="32"/>
          <w:szCs w:val="32"/>
          <w:lang w:val="uk-UA"/>
        </w:rPr>
      </w:pPr>
      <w:r w:rsidRPr="00C57BF9">
        <w:rPr>
          <w:b/>
          <w:sz w:val="32"/>
          <w:szCs w:val="32"/>
          <w:lang w:val="uk-UA"/>
        </w:rPr>
        <w:t>Література:</w:t>
      </w:r>
    </w:p>
    <w:p w:rsidR="00C57BF9" w:rsidRPr="00C57BF9" w:rsidRDefault="00C57BF9" w:rsidP="00C57BF9">
      <w:pPr>
        <w:rPr>
          <w:sz w:val="32"/>
          <w:szCs w:val="32"/>
          <w:lang w:val="uk-UA"/>
        </w:rPr>
      </w:pPr>
    </w:p>
    <w:p w:rsidR="00C57BF9" w:rsidRPr="00C57BF9" w:rsidRDefault="00C57BF9" w:rsidP="00C57BF9">
      <w:pPr>
        <w:numPr>
          <w:ilvl w:val="0"/>
          <w:numId w:val="6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 xml:space="preserve">Диагностика и лечение внутренних болезней / Руководство для </w:t>
      </w:r>
      <w:proofErr w:type="gramStart"/>
      <w:r w:rsidRPr="00C57BF9">
        <w:rPr>
          <w:sz w:val="32"/>
          <w:szCs w:val="32"/>
        </w:rPr>
        <w:t>врачей</w:t>
      </w:r>
      <w:r w:rsidRPr="00C57BF9">
        <w:rPr>
          <w:sz w:val="32"/>
          <w:szCs w:val="32"/>
          <w:lang w:val="uk-UA"/>
        </w:rPr>
        <w:t xml:space="preserve">:   </w:t>
      </w:r>
      <w:proofErr w:type="gramEnd"/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>в 3-х т.  под общей редакцией Ф.И. Комарова Г.- М.: Медицина, 1997.</w:t>
      </w:r>
      <w:r w:rsidRPr="00C57BF9">
        <w:rPr>
          <w:sz w:val="32"/>
          <w:szCs w:val="32"/>
          <w:lang w:val="uk-UA"/>
        </w:rPr>
        <w:t xml:space="preserve"> Т.2</w:t>
      </w:r>
    </w:p>
    <w:p w:rsidR="00C57BF9" w:rsidRPr="00C57BF9" w:rsidRDefault="00C57BF9" w:rsidP="00C57BF9">
      <w:pPr>
        <w:numPr>
          <w:ilvl w:val="0"/>
          <w:numId w:val="6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</w:rPr>
        <w:t xml:space="preserve"> Диетотерапия при различных заболеваниях / И.К. </w:t>
      </w:r>
      <w:proofErr w:type="spellStart"/>
      <w:r w:rsidRPr="00C57BF9">
        <w:rPr>
          <w:sz w:val="32"/>
          <w:szCs w:val="32"/>
        </w:rPr>
        <w:t>Латогуз</w:t>
      </w:r>
      <w:proofErr w:type="spellEnd"/>
      <w:r w:rsidRPr="00C57BF9">
        <w:rPr>
          <w:sz w:val="32"/>
          <w:szCs w:val="32"/>
        </w:rPr>
        <w:t xml:space="preserve">, С.И. </w:t>
      </w:r>
      <w:proofErr w:type="spellStart"/>
      <w:r w:rsidRPr="00C57BF9">
        <w:rPr>
          <w:sz w:val="32"/>
          <w:szCs w:val="32"/>
        </w:rPr>
        <w:t>Латогуз</w:t>
      </w:r>
      <w:proofErr w:type="spellEnd"/>
      <w:r w:rsidRPr="00C57BF9">
        <w:rPr>
          <w:sz w:val="32"/>
          <w:szCs w:val="32"/>
        </w:rPr>
        <w:t xml:space="preserve">.    – М.: </w:t>
      </w:r>
      <w:proofErr w:type="spellStart"/>
      <w:r w:rsidRPr="00C57BF9">
        <w:rPr>
          <w:sz w:val="32"/>
          <w:szCs w:val="32"/>
        </w:rPr>
        <w:t>Эксмо</w:t>
      </w:r>
      <w:proofErr w:type="spellEnd"/>
      <w:r w:rsidRPr="00C57BF9">
        <w:rPr>
          <w:sz w:val="32"/>
          <w:szCs w:val="32"/>
        </w:rPr>
        <w:t xml:space="preserve">, </w:t>
      </w:r>
      <w:proofErr w:type="gramStart"/>
      <w:r w:rsidRPr="00C57BF9">
        <w:rPr>
          <w:sz w:val="32"/>
          <w:szCs w:val="32"/>
        </w:rPr>
        <w:t>2008.-</w:t>
      </w:r>
      <w:proofErr w:type="gramEnd"/>
      <w:r w:rsidRPr="00C57BF9">
        <w:rPr>
          <w:sz w:val="32"/>
          <w:szCs w:val="32"/>
        </w:rPr>
        <w:t xml:space="preserve"> 544 с.- (Новейший медицинский справочник).</w:t>
      </w:r>
    </w:p>
    <w:p w:rsidR="00C57BF9" w:rsidRPr="00C57BF9" w:rsidRDefault="00C57BF9" w:rsidP="00C57BF9">
      <w:pPr>
        <w:numPr>
          <w:ilvl w:val="0"/>
          <w:numId w:val="6"/>
        </w:numPr>
        <w:ind w:right="1202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Епифанов</w:t>
      </w:r>
      <w:proofErr w:type="spellEnd"/>
      <w:r w:rsidRPr="00C57BF9">
        <w:rPr>
          <w:sz w:val="32"/>
          <w:szCs w:val="32"/>
          <w:lang w:val="uk-UA"/>
        </w:rPr>
        <w:t xml:space="preserve"> В.А. </w:t>
      </w:r>
      <w:proofErr w:type="spellStart"/>
      <w:r w:rsidRPr="00C57BF9">
        <w:rPr>
          <w:sz w:val="32"/>
          <w:szCs w:val="32"/>
          <w:lang w:val="uk-UA"/>
        </w:rPr>
        <w:t>Восстановительная</w:t>
      </w:r>
      <w:proofErr w:type="spellEnd"/>
      <w:r w:rsidRPr="00C57BF9">
        <w:rPr>
          <w:sz w:val="32"/>
          <w:szCs w:val="32"/>
          <w:lang w:val="uk-UA"/>
        </w:rPr>
        <w:t xml:space="preserve"> медицина: </w:t>
      </w:r>
      <w:proofErr w:type="spellStart"/>
      <w:r w:rsidRPr="00C57BF9">
        <w:rPr>
          <w:sz w:val="32"/>
          <w:szCs w:val="32"/>
          <w:lang w:val="uk-UA"/>
        </w:rPr>
        <w:t>Справочник</w:t>
      </w:r>
      <w:proofErr w:type="spellEnd"/>
      <w:r w:rsidRPr="00C57BF9">
        <w:rPr>
          <w:sz w:val="32"/>
          <w:szCs w:val="32"/>
          <w:lang w:val="uk-UA"/>
        </w:rPr>
        <w:t xml:space="preserve"> /- М.:   ГЭОТАР- </w:t>
      </w:r>
      <w:proofErr w:type="spellStart"/>
      <w:r w:rsidRPr="00C57BF9">
        <w:rPr>
          <w:sz w:val="32"/>
          <w:szCs w:val="32"/>
          <w:lang w:val="uk-UA"/>
        </w:rPr>
        <w:t>Медиа</w:t>
      </w:r>
      <w:proofErr w:type="spellEnd"/>
      <w:r w:rsidRPr="00C57BF9">
        <w:rPr>
          <w:sz w:val="32"/>
          <w:szCs w:val="32"/>
          <w:lang w:val="uk-UA"/>
        </w:rPr>
        <w:t>, 2007. - 592 с.</w:t>
      </w:r>
    </w:p>
    <w:p w:rsidR="00C57BF9" w:rsidRPr="00C57BF9" w:rsidRDefault="00C57BF9" w:rsidP="00C57BF9">
      <w:pPr>
        <w:numPr>
          <w:ilvl w:val="0"/>
          <w:numId w:val="6"/>
        </w:numPr>
        <w:contextualSpacing/>
        <w:jc w:val="both"/>
        <w:rPr>
          <w:sz w:val="32"/>
          <w:szCs w:val="32"/>
        </w:rPr>
      </w:pPr>
      <w:r w:rsidRPr="00C57BF9">
        <w:rPr>
          <w:sz w:val="32"/>
          <w:szCs w:val="32"/>
        </w:rPr>
        <w:t xml:space="preserve"> </w:t>
      </w:r>
      <w:proofErr w:type="spellStart"/>
      <w:r w:rsidRPr="00C57BF9">
        <w:rPr>
          <w:sz w:val="32"/>
          <w:szCs w:val="32"/>
        </w:rPr>
        <w:t>Коляденко</w:t>
      </w:r>
      <w:proofErr w:type="spellEnd"/>
      <w:r w:rsidRPr="00C57BF9">
        <w:rPr>
          <w:sz w:val="32"/>
          <w:szCs w:val="32"/>
        </w:rPr>
        <w:t xml:space="preserve"> Г.І. </w:t>
      </w:r>
      <w:proofErr w:type="spellStart"/>
      <w:r w:rsidRPr="00C57BF9">
        <w:rPr>
          <w:sz w:val="32"/>
          <w:szCs w:val="32"/>
        </w:rPr>
        <w:t>Анатомія</w:t>
      </w:r>
      <w:proofErr w:type="spellEnd"/>
      <w:r w:rsidRPr="00C57BF9">
        <w:rPr>
          <w:sz w:val="32"/>
          <w:szCs w:val="32"/>
        </w:rPr>
        <w:t xml:space="preserve"> </w:t>
      </w:r>
      <w:proofErr w:type="spellStart"/>
      <w:r w:rsidRPr="00C57BF9">
        <w:rPr>
          <w:sz w:val="32"/>
          <w:szCs w:val="32"/>
        </w:rPr>
        <w:t>людини</w:t>
      </w:r>
      <w:proofErr w:type="spellEnd"/>
      <w:r w:rsidRPr="00C57BF9">
        <w:rPr>
          <w:sz w:val="32"/>
          <w:szCs w:val="32"/>
        </w:rPr>
        <w:t xml:space="preserve">: </w:t>
      </w:r>
      <w:proofErr w:type="spellStart"/>
      <w:r w:rsidRPr="00C57BF9">
        <w:rPr>
          <w:sz w:val="32"/>
          <w:szCs w:val="32"/>
        </w:rPr>
        <w:t>Підручник</w:t>
      </w:r>
      <w:proofErr w:type="spellEnd"/>
      <w:r w:rsidRPr="00C57BF9">
        <w:rPr>
          <w:sz w:val="32"/>
          <w:szCs w:val="32"/>
        </w:rPr>
        <w:t xml:space="preserve">. – К.: </w:t>
      </w:r>
      <w:proofErr w:type="spellStart"/>
      <w:r w:rsidRPr="00C57BF9">
        <w:rPr>
          <w:sz w:val="32"/>
          <w:szCs w:val="32"/>
        </w:rPr>
        <w:t>Либідь</w:t>
      </w:r>
      <w:proofErr w:type="spellEnd"/>
      <w:r w:rsidRPr="00C57BF9">
        <w:rPr>
          <w:sz w:val="32"/>
          <w:szCs w:val="32"/>
        </w:rPr>
        <w:t xml:space="preserve">, </w:t>
      </w:r>
      <w:proofErr w:type="gramStart"/>
      <w:r w:rsidRPr="00C57BF9">
        <w:rPr>
          <w:sz w:val="32"/>
          <w:szCs w:val="32"/>
        </w:rPr>
        <w:t>2001.-</w:t>
      </w:r>
      <w:proofErr w:type="gramEnd"/>
      <w:r w:rsidRPr="00C57BF9">
        <w:rPr>
          <w:sz w:val="32"/>
          <w:szCs w:val="32"/>
        </w:rPr>
        <w:t xml:space="preserve"> 384с.</w:t>
      </w:r>
    </w:p>
    <w:p w:rsidR="00C57BF9" w:rsidRPr="00C57BF9" w:rsidRDefault="00C57BF9" w:rsidP="00C57BF9">
      <w:pPr>
        <w:ind w:left="360" w:right="1202"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5.   </w:t>
      </w:r>
      <w:proofErr w:type="spellStart"/>
      <w:r w:rsidRPr="00C57BF9">
        <w:rPr>
          <w:sz w:val="32"/>
          <w:szCs w:val="32"/>
          <w:lang w:val="uk-UA"/>
        </w:rPr>
        <w:t>В.М.Мухін</w:t>
      </w:r>
      <w:proofErr w:type="spellEnd"/>
      <w:r w:rsidRPr="00C57BF9">
        <w:rPr>
          <w:sz w:val="32"/>
          <w:szCs w:val="32"/>
          <w:lang w:val="uk-UA"/>
        </w:rPr>
        <w:t xml:space="preserve">. Фізична реабілітація: Київ, Олімпійська література, 2009. – 488с. 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lastRenderedPageBreak/>
        <w:t xml:space="preserve">          6. И.И. </w:t>
      </w:r>
      <w:proofErr w:type="spellStart"/>
      <w:r w:rsidRPr="00C57BF9">
        <w:rPr>
          <w:sz w:val="32"/>
          <w:szCs w:val="32"/>
          <w:lang w:val="uk-UA"/>
        </w:rPr>
        <w:t>Пархотик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Физическая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реабилитация</w:t>
      </w:r>
      <w:proofErr w:type="spellEnd"/>
      <w:r w:rsidRPr="00C57BF9">
        <w:rPr>
          <w:sz w:val="32"/>
          <w:szCs w:val="32"/>
          <w:lang w:val="uk-UA"/>
        </w:rPr>
        <w:t xml:space="preserve"> при </w:t>
      </w:r>
      <w:proofErr w:type="spellStart"/>
      <w:r w:rsidRPr="00C57BF9">
        <w:rPr>
          <w:sz w:val="32"/>
          <w:szCs w:val="32"/>
          <w:lang w:val="uk-UA"/>
        </w:rPr>
        <w:t>заболеваниях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органов</w:t>
      </w:r>
      <w:proofErr w:type="spellEnd"/>
      <w:r w:rsidRPr="00C57BF9">
        <w:rPr>
          <w:sz w:val="32"/>
          <w:szCs w:val="32"/>
          <w:lang w:val="uk-UA"/>
        </w:rPr>
        <w:t xml:space="preserve">           </w:t>
      </w:r>
      <w:proofErr w:type="spellStart"/>
      <w:r w:rsidRPr="00C57BF9">
        <w:rPr>
          <w:sz w:val="32"/>
          <w:szCs w:val="32"/>
          <w:lang w:val="uk-UA"/>
        </w:rPr>
        <w:t>брюшной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полости</w:t>
      </w:r>
      <w:proofErr w:type="spellEnd"/>
      <w:r w:rsidRPr="00C57BF9">
        <w:rPr>
          <w:sz w:val="32"/>
          <w:szCs w:val="32"/>
          <w:lang w:val="uk-UA"/>
        </w:rPr>
        <w:t xml:space="preserve">.- К.: </w:t>
      </w:r>
      <w:proofErr w:type="spellStart"/>
      <w:r w:rsidRPr="00C57BF9">
        <w:rPr>
          <w:sz w:val="32"/>
          <w:szCs w:val="32"/>
          <w:lang w:val="uk-UA"/>
        </w:rPr>
        <w:t>Олимпийская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литература</w:t>
      </w:r>
      <w:proofErr w:type="spellEnd"/>
      <w:r w:rsidRPr="00C57BF9">
        <w:rPr>
          <w:sz w:val="32"/>
          <w:szCs w:val="32"/>
          <w:lang w:val="uk-UA"/>
        </w:rPr>
        <w:t>, 2003. – 224 с.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7.Порада А.М. Основи фізичної реабілітації: </w:t>
      </w:r>
      <w:proofErr w:type="spellStart"/>
      <w:r w:rsidRPr="00C57BF9">
        <w:rPr>
          <w:sz w:val="32"/>
          <w:szCs w:val="32"/>
          <w:lang w:val="uk-UA"/>
        </w:rPr>
        <w:t>Навч</w:t>
      </w:r>
      <w:proofErr w:type="spellEnd"/>
      <w:r w:rsidRPr="00C57BF9">
        <w:rPr>
          <w:sz w:val="32"/>
          <w:szCs w:val="32"/>
          <w:lang w:val="uk-UA"/>
        </w:rPr>
        <w:t>. Посібник / А.М Порада,</w:t>
      </w:r>
    </w:p>
    <w:p w:rsidR="00C57BF9" w:rsidRPr="00C57BF9" w:rsidRDefault="00C57BF9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О.В. Солодовник, Н.Є. </w:t>
      </w:r>
      <w:proofErr w:type="spellStart"/>
      <w:r w:rsidRPr="00C57BF9">
        <w:rPr>
          <w:sz w:val="32"/>
          <w:szCs w:val="32"/>
          <w:lang w:val="uk-UA"/>
        </w:rPr>
        <w:t>Прокопчук</w:t>
      </w:r>
      <w:proofErr w:type="spellEnd"/>
      <w:r w:rsidRPr="00C57BF9">
        <w:rPr>
          <w:sz w:val="32"/>
          <w:szCs w:val="32"/>
          <w:lang w:val="uk-UA"/>
        </w:rPr>
        <w:t>.-  2-е вид. – К.: Медицина, 2008.- 248 с.</w:t>
      </w:r>
    </w:p>
    <w:p w:rsidR="00C57BF9" w:rsidRPr="00C57BF9" w:rsidRDefault="00C57BF9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8. </w:t>
      </w:r>
      <w:proofErr w:type="spellStart"/>
      <w:r w:rsidRPr="00C57BF9">
        <w:rPr>
          <w:sz w:val="32"/>
          <w:szCs w:val="32"/>
          <w:lang w:val="uk-UA"/>
        </w:rPr>
        <w:t>Физическая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реабилитация</w:t>
      </w:r>
      <w:proofErr w:type="spellEnd"/>
      <w:r w:rsidRPr="00C57BF9">
        <w:rPr>
          <w:sz w:val="32"/>
          <w:szCs w:val="32"/>
          <w:lang w:val="uk-UA"/>
        </w:rPr>
        <w:t xml:space="preserve">: </w:t>
      </w:r>
      <w:proofErr w:type="spellStart"/>
      <w:r w:rsidRPr="00C57BF9">
        <w:rPr>
          <w:sz w:val="32"/>
          <w:szCs w:val="32"/>
          <w:lang w:val="uk-UA"/>
        </w:rPr>
        <w:t>учебник</w:t>
      </w:r>
      <w:proofErr w:type="spellEnd"/>
      <w:r w:rsidRPr="00C57BF9">
        <w:rPr>
          <w:sz w:val="32"/>
          <w:szCs w:val="32"/>
          <w:lang w:val="uk-UA"/>
        </w:rPr>
        <w:t xml:space="preserve"> для </w:t>
      </w:r>
      <w:proofErr w:type="spellStart"/>
      <w:r w:rsidRPr="00C57BF9">
        <w:rPr>
          <w:sz w:val="32"/>
          <w:szCs w:val="32"/>
          <w:lang w:val="uk-UA"/>
        </w:rPr>
        <w:t>студентов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высших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учебных</w:t>
      </w:r>
      <w:proofErr w:type="spellEnd"/>
      <w:r w:rsidRPr="00C57BF9">
        <w:rPr>
          <w:sz w:val="32"/>
          <w:szCs w:val="32"/>
          <w:lang w:val="uk-UA"/>
        </w:rPr>
        <w:t xml:space="preserve"> </w:t>
      </w:r>
    </w:p>
    <w:p w:rsidR="00C57BF9" w:rsidRPr="00C57BF9" w:rsidRDefault="00C57BF9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заведений </w:t>
      </w:r>
      <w:proofErr w:type="spellStart"/>
      <w:r w:rsidRPr="00C57BF9">
        <w:rPr>
          <w:sz w:val="32"/>
          <w:szCs w:val="32"/>
          <w:lang w:val="uk-UA"/>
        </w:rPr>
        <w:t>под</w:t>
      </w:r>
      <w:proofErr w:type="spellEnd"/>
      <w:r w:rsidRPr="00C57BF9">
        <w:rPr>
          <w:sz w:val="32"/>
          <w:szCs w:val="32"/>
          <w:lang w:val="uk-UA"/>
        </w:rPr>
        <w:t xml:space="preserve"> </w:t>
      </w:r>
      <w:proofErr w:type="spellStart"/>
      <w:r w:rsidRPr="00C57BF9">
        <w:rPr>
          <w:sz w:val="32"/>
          <w:szCs w:val="32"/>
          <w:lang w:val="uk-UA"/>
        </w:rPr>
        <w:t>общей</w:t>
      </w:r>
      <w:proofErr w:type="spellEnd"/>
      <w:r w:rsidRPr="00C57BF9">
        <w:rPr>
          <w:sz w:val="32"/>
          <w:szCs w:val="32"/>
          <w:lang w:val="uk-UA"/>
        </w:rPr>
        <w:t xml:space="preserve"> ред. проф. С.Н. Попова.- </w:t>
      </w:r>
      <w:proofErr w:type="spellStart"/>
      <w:r w:rsidRPr="00C57BF9">
        <w:rPr>
          <w:sz w:val="32"/>
          <w:szCs w:val="32"/>
          <w:lang w:val="uk-UA"/>
        </w:rPr>
        <w:t>Изд</w:t>
      </w:r>
      <w:proofErr w:type="spellEnd"/>
      <w:r w:rsidRPr="00C57BF9">
        <w:rPr>
          <w:sz w:val="32"/>
          <w:szCs w:val="32"/>
          <w:lang w:val="uk-UA"/>
        </w:rPr>
        <w:t>. 5-е.- Ростов н</w:t>
      </w:r>
      <w:r w:rsidRPr="00C57BF9">
        <w:rPr>
          <w:sz w:val="32"/>
          <w:szCs w:val="32"/>
        </w:rPr>
        <w:t>/</w:t>
      </w:r>
      <w:r w:rsidRPr="00C57BF9">
        <w:rPr>
          <w:sz w:val="32"/>
          <w:szCs w:val="32"/>
          <w:lang w:val="uk-UA"/>
        </w:rPr>
        <w:t xml:space="preserve">Д: </w:t>
      </w:r>
      <w:proofErr w:type="spellStart"/>
      <w:r w:rsidRPr="00C57BF9">
        <w:rPr>
          <w:sz w:val="32"/>
          <w:szCs w:val="32"/>
          <w:lang w:val="uk-UA"/>
        </w:rPr>
        <w:t>Феникс</w:t>
      </w:r>
      <w:proofErr w:type="spellEnd"/>
      <w:r w:rsidRPr="00C57BF9">
        <w:rPr>
          <w:sz w:val="32"/>
          <w:szCs w:val="32"/>
          <w:lang w:val="uk-UA"/>
        </w:rPr>
        <w:t>,     2008.- 602 с.</w:t>
      </w:r>
    </w:p>
    <w:p w:rsidR="00C57BF9" w:rsidRPr="00C57BF9" w:rsidRDefault="00C57BF9" w:rsidP="00C57BF9">
      <w:pPr>
        <w:rPr>
          <w:sz w:val="32"/>
          <w:szCs w:val="32"/>
          <w:lang w:val="uk-UA"/>
        </w:rPr>
      </w:pPr>
    </w:p>
    <w:p w:rsidR="00C57BF9" w:rsidRPr="00C57BF9" w:rsidRDefault="00C57BF9" w:rsidP="00C57BF9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 w:rsidRPr="00C57BF9">
        <w:rPr>
          <w:b/>
          <w:sz w:val="28"/>
          <w:szCs w:val="28"/>
          <w:lang w:val="uk-UA"/>
        </w:rPr>
        <w:t>Організація самостійної роботи:</w:t>
      </w:r>
    </w:p>
    <w:p w:rsidR="00C57BF9" w:rsidRPr="00C57BF9" w:rsidRDefault="00C57BF9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 етіологію, к</w:t>
      </w:r>
      <w:r>
        <w:rPr>
          <w:sz w:val="28"/>
          <w:szCs w:val="28"/>
          <w:lang w:val="uk-UA"/>
        </w:rPr>
        <w:t>лініку ентериту та ентероколіту, записати етіологічні фактори.</w:t>
      </w:r>
    </w:p>
    <w:p w:rsidR="00C57BF9" w:rsidRPr="00C57BF9" w:rsidRDefault="00C57BF9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</w:t>
      </w:r>
      <w:r>
        <w:rPr>
          <w:sz w:val="28"/>
          <w:szCs w:val="28"/>
          <w:lang w:val="uk-UA"/>
        </w:rPr>
        <w:t xml:space="preserve"> особливості</w:t>
      </w:r>
      <w:r w:rsidRPr="00C57BF9">
        <w:rPr>
          <w:sz w:val="28"/>
          <w:szCs w:val="28"/>
          <w:lang w:val="uk-UA"/>
        </w:rPr>
        <w:t xml:space="preserve"> застосування методів ФР при </w:t>
      </w:r>
      <w:proofErr w:type="spellStart"/>
      <w:r w:rsidRPr="00C57BF9">
        <w:rPr>
          <w:sz w:val="28"/>
          <w:szCs w:val="28"/>
          <w:lang w:val="uk-UA"/>
        </w:rPr>
        <w:t>ентероколітах</w:t>
      </w:r>
      <w:proofErr w:type="spellEnd"/>
      <w:r w:rsidRPr="00C57BF9">
        <w:rPr>
          <w:sz w:val="28"/>
          <w:szCs w:val="28"/>
          <w:lang w:val="uk-UA"/>
        </w:rPr>
        <w:t xml:space="preserve"> (фізіотерапія, масаж, </w:t>
      </w:r>
      <w:r>
        <w:rPr>
          <w:sz w:val="28"/>
          <w:szCs w:val="28"/>
          <w:lang w:val="uk-UA"/>
        </w:rPr>
        <w:t xml:space="preserve">ЛФК, </w:t>
      </w:r>
      <w:r w:rsidRPr="00C57BF9">
        <w:rPr>
          <w:sz w:val="28"/>
          <w:szCs w:val="28"/>
          <w:lang w:val="uk-UA"/>
        </w:rPr>
        <w:t xml:space="preserve">грязелікування, лікування мінеральними водами, дієтотерапія, фітотерапія). </w:t>
      </w:r>
      <w:r>
        <w:rPr>
          <w:sz w:val="28"/>
          <w:szCs w:val="28"/>
          <w:lang w:val="uk-UA"/>
        </w:rPr>
        <w:t xml:space="preserve">Скласти комплекс вправ для хворих ентероколітом, записати, вміти провести заняття. </w:t>
      </w:r>
    </w:p>
    <w:p w:rsidR="00C57BF9" w:rsidRPr="00C57BF9" w:rsidRDefault="00C57BF9" w:rsidP="00C57BF9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C57BF9">
        <w:rPr>
          <w:sz w:val="28"/>
          <w:szCs w:val="28"/>
          <w:lang w:val="uk-UA"/>
        </w:rPr>
        <w:t>Вивчити</w:t>
      </w:r>
      <w:r>
        <w:rPr>
          <w:sz w:val="28"/>
          <w:szCs w:val="28"/>
          <w:lang w:val="uk-UA"/>
        </w:rPr>
        <w:t xml:space="preserve"> форми </w:t>
      </w:r>
      <w:proofErr w:type="spellStart"/>
      <w:r>
        <w:rPr>
          <w:sz w:val="28"/>
          <w:szCs w:val="28"/>
          <w:lang w:val="uk-UA"/>
        </w:rPr>
        <w:t>дискінетичного</w:t>
      </w:r>
      <w:proofErr w:type="spellEnd"/>
      <w:r w:rsidRPr="00C57BF9">
        <w:rPr>
          <w:sz w:val="28"/>
          <w:szCs w:val="28"/>
          <w:lang w:val="uk-UA"/>
        </w:rPr>
        <w:t xml:space="preserve"> синдром</w:t>
      </w:r>
      <w:r>
        <w:rPr>
          <w:sz w:val="28"/>
          <w:szCs w:val="28"/>
          <w:lang w:val="uk-UA"/>
        </w:rPr>
        <w:t>у</w:t>
      </w:r>
      <w:r w:rsidRPr="00C57BF9">
        <w:rPr>
          <w:sz w:val="28"/>
          <w:szCs w:val="28"/>
          <w:lang w:val="uk-UA"/>
        </w:rPr>
        <w:t xml:space="preserve"> кишечника та методи ФР (ЛФК,  фізіотерапія, дієтотерапія) при </w:t>
      </w:r>
      <w:proofErr w:type="spellStart"/>
      <w:r w:rsidRPr="00C57BF9">
        <w:rPr>
          <w:sz w:val="28"/>
          <w:szCs w:val="28"/>
          <w:lang w:val="uk-UA"/>
        </w:rPr>
        <w:t>дискінезії</w:t>
      </w:r>
      <w:proofErr w:type="spellEnd"/>
      <w:r w:rsidRPr="00C57BF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Скласти комплек</w:t>
      </w:r>
      <w:r>
        <w:rPr>
          <w:sz w:val="28"/>
          <w:szCs w:val="28"/>
          <w:lang w:val="uk-UA"/>
        </w:rPr>
        <w:t xml:space="preserve">с вправ для хворих різними формами </w:t>
      </w:r>
      <w:proofErr w:type="spellStart"/>
      <w:r>
        <w:rPr>
          <w:sz w:val="28"/>
          <w:szCs w:val="28"/>
          <w:lang w:val="uk-UA"/>
        </w:rPr>
        <w:t>дискінезії</w:t>
      </w:r>
      <w:proofErr w:type="spellEnd"/>
      <w:r>
        <w:rPr>
          <w:sz w:val="28"/>
          <w:szCs w:val="28"/>
          <w:lang w:val="uk-UA"/>
        </w:rPr>
        <w:t xml:space="preserve"> кишечника</w:t>
      </w:r>
      <w:r>
        <w:rPr>
          <w:sz w:val="28"/>
          <w:szCs w:val="28"/>
          <w:lang w:val="uk-UA"/>
        </w:rPr>
        <w:t xml:space="preserve">, записати, вміти провести заняття. </w:t>
      </w:r>
    </w:p>
    <w:p w:rsidR="00C57BF9" w:rsidRPr="00C57BF9" w:rsidRDefault="00C57BF9" w:rsidP="00C57BF9">
      <w:pPr>
        <w:shd w:val="clear" w:color="auto" w:fill="FFFFFF"/>
        <w:spacing w:line="360" w:lineRule="auto"/>
        <w:ind w:left="360"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C57BF9" w:rsidRPr="00C57BF9" w:rsidRDefault="00C57BF9" w:rsidP="00C57BF9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p w:rsidR="007E4E9C" w:rsidRDefault="00C57BF9">
      <w:pPr>
        <w:rPr>
          <w:b/>
          <w:sz w:val="36"/>
          <w:szCs w:val="36"/>
          <w:lang w:val="uk-UA"/>
        </w:rPr>
      </w:pPr>
      <w:r w:rsidRPr="00C57BF9">
        <w:rPr>
          <w:b/>
          <w:sz w:val="36"/>
          <w:szCs w:val="36"/>
          <w:lang w:val="uk-UA"/>
        </w:rPr>
        <w:t xml:space="preserve">Для 1 </w:t>
      </w:r>
      <w:proofErr w:type="spellStart"/>
      <w:r w:rsidRPr="00C57BF9">
        <w:rPr>
          <w:b/>
          <w:sz w:val="36"/>
          <w:szCs w:val="36"/>
          <w:lang w:val="uk-UA"/>
        </w:rPr>
        <w:t>курса</w:t>
      </w:r>
      <w:proofErr w:type="spellEnd"/>
    </w:p>
    <w:p w:rsidR="00574F26" w:rsidRDefault="00574F26">
      <w:pPr>
        <w:rPr>
          <w:b/>
          <w:sz w:val="36"/>
          <w:szCs w:val="36"/>
          <w:lang w:val="uk-UA"/>
        </w:rPr>
      </w:pPr>
    </w:p>
    <w:p w:rsidR="00574F26" w:rsidRPr="00574F26" w:rsidRDefault="00574F26" w:rsidP="00574F26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Лекція. </w:t>
      </w:r>
      <w:r w:rsidRPr="00574F26">
        <w:rPr>
          <w:b/>
          <w:sz w:val="32"/>
          <w:szCs w:val="32"/>
          <w:lang w:val="uk-UA"/>
        </w:rPr>
        <w:t>Вікові особливості ендокринної системи.</w:t>
      </w:r>
    </w:p>
    <w:p w:rsidR="00574F26" w:rsidRPr="00574F26" w:rsidRDefault="00574F26" w:rsidP="00574F2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574F26">
        <w:rPr>
          <w:b/>
          <w:sz w:val="32"/>
          <w:szCs w:val="32"/>
          <w:lang w:val="uk-UA"/>
        </w:rPr>
        <w:t>План</w:t>
      </w:r>
    </w:p>
    <w:p w:rsidR="00574F26" w:rsidRPr="00574F26" w:rsidRDefault="00574F26" w:rsidP="00574F26">
      <w:pPr>
        <w:numPr>
          <w:ilvl w:val="0"/>
          <w:numId w:val="7"/>
        </w:numPr>
        <w:spacing w:after="160" w:line="360" w:lineRule="auto"/>
        <w:contextualSpacing/>
        <w:rPr>
          <w:b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Загальна характеристика</w:t>
      </w:r>
      <w:r w:rsidRPr="00574F26">
        <w:rPr>
          <w:b/>
          <w:sz w:val="28"/>
          <w:szCs w:val="28"/>
          <w:lang w:val="uk-UA"/>
        </w:rPr>
        <w:t xml:space="preserve"> </w:t>
      </w:r>
      <w:r w:rsidRPr="00574F26">
        <w:rPr>
          <w:sz w:val="28"/>
          <w:szCs w:val="28"/>
          <w:lang w:val="uk-UA"/>
        </w:rPr>
        <w:t>ендокринології.</w:t>
      </w:r>
    </w:p>
    <w:p w:rsidR="00574F26" w:rsidRPr="00574F26" w:rsidRDefault="00574F26" w:rsidP="00574F26">
      <w:pPr>
        <w:numPr>
          <w:ilvl w:val="0"/>
          <w:numId w:val="7"/>
        </w:numPr>
        <w:spacing w:after="160" w:line="360" w:lineRule="auto"/>
        <w:contextualSpacing/>
        <w:rPr>
          <w:b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Гормони та їх поділ за хім</w:t>
      </w:r>
      <w:r>
        <w:rPr>
          <w:sz w:val="28"/>
          <w:szCs w:val="28"/>
          <w:lang w:val="uk-UA"/>
        </w:rPr>
        <w:t>і</w:t>
      </w:r>
      <w:bookmarkStart w:id="0" w:name="_GoBack"/>
      <w:bookmarkEnd w:id="0"/>
      <w:r w:rsidRPr="00574F26">
        <w:rPr>
          <w:sz w:val="28"/>
          <w:szCs w:val="28"/>
          <w:lang w:val="uk-UA"/>
        </w:rPr>
        <w:t>чним складом.</w:t>
      </w:r>
    </w:p>
    <w:p w:rsidR="00574F26" w:rsidRPr="00574F26" w:rsidRDefault="00574F26" w:rsidP="00574F26">
      <w:pPr>
        <w:numPr>
          <w:ilvl w:val="0"/>
          <w:numId w:val="7"/>
        </w:numPr>
        <w:spacing w:after="160" w:line="360" w:lineRule="auto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Вікові особливості будови і функцій: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а) гіпоталамусу;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lastRenderedPageBreak/>
        <w:t>б) гіпофізу;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в) епіфізу;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 xml:space="preserve">г) </w:t>
      </w:r>
      <w:proofErr w:type="spellStart"/>
      <w:r w:rsidRPr="00574F26">
        <w:rPr>
          <w:sz w:val="28"/>
          <w:szCs w:val="28"/>
          <w:lang w:val="uk-UA"/>
        </w:rPr>
        <w:t>вилочкової</w:t>
      </w:r>
      <w:proofErr w:type="spellEnd"/>
      <w:r w:rsidRPr="00574F26">
        <w:rPr>
          <w:sz w:val="28"/>
          <w:szCs w:val="28"/>
          <w:lang w:val="uk-UA"/>
        </w:rPr>
        <w:t xml:space="preserve"> залози;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д) щитоподібної залози;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 xml:space="preserve">є) </w:t>
      </w:r>
      <w:proofErr w:type="spellStart"/>
      <w:r w:rsidRPr="00574F26">
        <w:rPr>
          <w:sz w:val="28"/>
          <w:szCs w:val="28"/>
          <w:lang w:val="uk-UA"/>
        </w:rPr>
        <w:t>білящитоподібних</w:t>
      </w:r>
      <w:proofErr w:type="spellEnd"/>
      <w:r w:rsidRPr="00574F26">
        <w:rPr>
          <w:sz w:val="28"/>
          <w:szCs w:val="28"/>
          <w:lang w:val="uk-UA"/>
        </w:rPr>
        <w:t xml:space="preserve"> залоз;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 xml:space="preserve">ж) </w:t>
      </w:r>
      <w:proofErr w:type="spellStart"/>
      <w:r w:rsidRPr="00574F26">
        <w:rPr>
          <w:sz w:val="28"/>
          <w:szCs w:val="28"/>
          <w:lang w:val="uk-UA"/>
        </w:rPr>
        <w:t>наднирникових</w:t>
      </w:r>
      <w:proofErr w:type="spellEnd"/>
      <w:r w:rsidRPr="00574F26">
        <w:rPr>
          <w:sz w:val="28"/>
          <w:szCs w:val="28"/>
          <w:lang w:val="uk-UA"/>
        </w:rPr>
        <w:t xml:space="preserve"> залоз;</w:t>
      </w:r>
    </w:p>
    <w:p w:rsid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з) статевих залоз.</w:t>
      </w:r>
    </w:p>
    <w:p w:rsidR="00574F26" w:rsidRPr="00574F26" w:rsidRDefault="00574F26" w:rsidP="00574F26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u w:val="single"/>
          <w:lang w:val="uk-UA"/>
        </w:rPr>
      </w:pPr>
      <w:r w:rsidRPr="00574F26">
        <w:rPr>
          <w:b/>
          <w:bCs/>
          <w:color w:val="333333"/>
          <w:sz w:val="28"/>
          <w:szCs w:val="28"/>
          <w:u w:val="single"/>
          <w:lang w:val="uk-UA"/>
        </w:rPr>
        <w:t>Рекомендована література:</w:t>
      </w:r>
    </w:p>
    <w:p w:rsidR="00574F26" w:rsidRPr="00574F26" w:rsidRDefault="00574F26" w:rsidP="00574F26">
      <w:pPr>
        <w:ind w:left="900"/>
        <w:contextualSpacing/>
        <w:rPr>
          <w:b/>
          <w:sz w:val="28"/>
          <w:szCs w:val="28"/>
          <w:lang w:val="uk-UA"/>
        </w:rPr>
      </w:pPr>
    </w:p>
    <w:p w:rsidR="00574F26" w:rsidRPr="00574F26" w:rsidRDefault="00574F26" w:rsidP="00574F26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pacing w:val="-4"/>
          <w:sz w:val="28"/>
          <w:szCs w:val="28"/>
          <w:lang w:val="uk-UA"/>
        </w:rPr>
      </w:pPr>
      <w:r w:rsidRPr="00574F26">
        <w:rPr>
          <w:spacing w:val="-4"/>
          <w:sz w:val="28"/>
          <w:szCs w:val="28"/>
          <w:lang w:val="uk-UA"/>
        </w:rPr>
        <w:t xml:space="preserve">Анатомія людини: підручник: у 3 т. Т. 2 / А.С. Головацький, В.Г. </w:t>
      </w:r>
      <w:proofErr w:type="spellStart"/>
      <w:r w:rsidRPr="00574F26">
        <w:rPr>
          <w:spacing w:val="-4"/>
          <w:sz w:val="28"/>
          <w:szCs w:val="28"/>
          <w:lang w:val="uk-UA"/>
        </w:rPr>
        <w:t>Черкасов</w:t>
      </w:r>
      <w:proofErr w:type="spellEnd"/>
      <w:r w:rsidRPr="00574F26">
        <w:rPr>
          <w:spacing w:val="-4"/>
          <w:sz w:val="28"/>
          <w:szCs w:val="28"/>
          <w:lang w:val="uk-UA"/>
        </w:rPr>
        <w:t xml:space="preserve">, М.Р. </w:t>
      </w:r>
      <w:proofErr w:type="spellStart"/>
      <w:r w:rsidRPr="00574F26">
        <w:rPr>
          <w:spacing w:val="-4"/>
          <w:sz w:val="28"/>
          <w:szCs w:val="28"/>
          <w:lang w:val="uk-UA"/>
        </w:rPr>
        <w:t>Сапін</w:t>
      </w:r>
      <w:proofErr w:type="spellEnd"/>
      <w:r w:rsidRPr="00574F26">
        <w:rPr>
          <w:spacing w:val="-4"/>
          <w:sz w:val="28"/>
          <w:szCs w:val="28"/>
          <w:lang w:val="uk-UA"/>
        </w:rPr>
        <w:t xml:space="preserve"> та ін.. – вид. 6-те, </w:t>
      </w:r>
      <w:proofErr w:type="spellStart"/>
      <w:r w:rsidRPr="00574F26">
        <w:rPr>
          <w:spacing w:val="-4"/>
          <w:sz w:val="28"/>
          <w:szCs w:val="28"/>
          <w:lang w:val="uk-UA"/>
        </w:rPr>
        <w:t>доопрац</w:t>
      </w:r>
      <w:proofErr w:type="spellEnd"/>
      <w:r w:rsidRPr="00574F26">
        <w:rPr>
          <w:spacing w:val="-4"/>
          <w:sz w:val="28"/>
          <w:szCs w:val="28"/>
          <w:lang w:val="uk-UA"/>
        </w:rPr>
        <w:t>. – Вінниця: Нова Книга, 2018. – 456 с.:</w:t>
      </w:r>
      <w:proofErr w:type="spellStart"/>
      <w:r w:rsidRPr="00574F26">
        <w:rPr>
          <w:spacing w:val="-4"/>
          <w:sz w:val="28"/>
          <w:szCs w:val="28"/>
          <w:lang w:val="uk-UA"/>
        </w:rPr>
        <w:t>іл</w:t>
      </w:r>
      <w:proofErr w:type="spellEnd"/>
      <w:r w:rsidRPr="00574F26">
        <w:rPr>
          <w:spacing w:val="-4"/>
          <w:sz w:val="28"/>
          <w:szCs w:val="28"/>
          <w:lang w:val="uk-UA"/>
        </w:rPr>
        <w:t>..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bCs/>
          <w:color w:val="333333"/>
          <w:sz w:val="28"/>
          <w:szCs w:val="28"/>
          <w:lang w:val="uk-UA"/>
        </w:rPr>
        <w:t xml:space="preserve">І.П.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Вікова фізіологія з основами шкільної гігієни: Підручник для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біологічних спеціальностей ВНЗ/ І.П.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Аносов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В.Х.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Хоматов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Н.Г.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Сидоряк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Т.І.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Станішевська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, Л.В. Антоновська. – Мелітополь: ТОВ «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Колор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Принт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», 2008. – 434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 xml:space="preserve">Безруких М. М., </w:t>
      </w:r>
      <w:proofErr w:type="spellStart"/>
      <w:r w:rsidRPr="00574F26">
        <w:rPr>
          <w:sz w:val="28"/>
          <w:szCs w:val="28"/>
          <w:lang w:val="uk-UA"/>
        </w:rPr>
        <w:t>Сонькин</w:t>
      </w:r>
      <w:proofErr w:type="spellEnd"/>
      <w:r w:rsidRPr="00574F26">
        <w:rPr>
          <w:sz w:val="28"/>
          <w:szCs w:val="28"/>
          <w:lang w:val="uk-UA"/>
        </w:rPr>
        <w:t xml:space="preserve"> В. Д., </w:t>
      </w:r>
      <w:proofErr w:type="spellStart"/>
      <w:r w:rsidRPr="00574F26">
        <w:rPr>
          <w:sz w:val="28"/>
          <w:szCs w:val="28"/>
          <w:lang w:val="uk-UA"/>
        </w:rPr>
        <w:t>Фарбер</w:t>
      </w:r>
      <w:proofErr w:type="spellEnd"/>
      <w:r w:rsidRPr="00574F26">
        <w:rPr>
          <w:sz w:val="28"/>
          <w:szCs w:val="28"/>
          <w:lang w:val="uk-UA"/>
        </w:rPr>
        <w:t xml:space="preserve"> Д. А. </w:t>
      </w:r>
      <w:proofErr w:type="spellStart"/>
      <w:r w:rsidRPr="00574F26">
        <w:rPr>
          <w:sz w:val="28"/>
          <w:szCs w:val="28"/>
          <w:lang w:val="uk-UA"/>
        </w:rPr>
        <w:t>Возрастная</w:t>
      </w:r>
      <w:proofErr w:type="spellEnd"/>
      <w:r w:rsidRPr="00574F26">
        <w:rPr>
          <w:sz w:val="28"/>
          <w:szCs w:val="28"/>
          <w:lang w:val="uk-UA"/>
        </w:rPr>
        <w:t xml:space="preserve"> </w:t>
      </w:r>
      <w:proofErr w:type="spellStart"/>
      <w:r w:rsidRPr="00574F26">
        <w:rPr>
          <w:sz w:val="28"/>
          <w:szCs w:val="28"/>
          <w:lang w:val="uk-UA"/>
        </w:rPr>
        <w:t>физиология</w:t>
      </w:r>
      <w:proofErr w:type="spellEnd"/>
      <w:r w:rsidRPr="00574F26">
        <w:rPr>
          <w:sz w:val="28"/>
          <w:szCs w:val="28"/>
          <w:lang w:val="uk-UA"/>
        </w:rPr>
        <w:t xml:space="preserve"> </w:t>
      </w:r>
      <w:r w:rsidRPr="00574F26">
        <w:rPr>
          <w:bCs/>
          <w:color w:val="333333"/>
          <w:sz w:val="28"/>
          <w:szCs w:val="28"/>
          <w:lang w:val="uk-UA"/>
        </w:rPr>
        <w:t>(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развития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ребенка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)/</w:t>
      </w:r>
      <w:r w:rsidRPr="00574F26">
        <w:rPr>
          <w:sz w:val="28"/>
          <w:szCs w:val="28"/>
          <w:lang w:val="uk-UA"/>
        </w:rPr>
        <w:t xml:space="preserve"> М. М Безруких., В. Д. </w:t>
      </w:r>
      <w:proofErr w:type="spellStart"/>
      <w:r w:rsidRPr="00574F26">
        <w:rPr>
          <w:sz w:val="28"/>
          <w:szCs w:val="28"/>
          <w:lang w:val="uk-UA"/>
        </w:rPr>
        <w:t>Сонькин</w:t>
      </w:r>
      <w:proofErr w:type="spellEnd"/>
      <w:r w:rsidRPr="00574F26">
        <w:rPr>
          <w:sz w:val="28"/>
          <w:szCs w:val="28"/>
          <w:lang w:val="uk-UA"/>
        </w:rPr>
        <w:t>, Д. А.</w:t>
      </w:r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sz w:val="28"/>
          <w:szCs w:val="28"/>
          <w:lang w:val="uk-UA"/>
        </w:rPr>
        <w:t>Фарбер</w:t>
      </w:r>
      <w:proofErr w:type="spellEnd"/>
      <w:r w:rsidRPr="00574F26">
        <w:rPr>
          <w:sz w:val="28"/>
          <w:szCs w:val="28"/>
          <w:lang w:val="uk-UA"/>
        </w:rPr>
        <w:t xml:space="preserve"> </w:t>
      </w:r>
      <w:r w:rsidRPr="00574F26">
        <w:rPr>
          <w:bCs/>
          <w:color w:val="333333"/>
          <w:sz w:val="28"/>
          <w:szCs w:val="28"/>
          <w:lang w:val="uk-UA"/>
        </w:rPr>
        <w:t xml:space="preserve">— М.: ИЦ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Академия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, 2002. —416с.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574F26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В. І. Анатомія, вікова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фізиологія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і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школьна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гігієна.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метод,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./ В. І. 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Бобрицька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— К.: Професіонал, 2004. —80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bCs/>
          <w:color w:val="333333"/>
          <w:sz w:val="28"/>
          <w:szCs w:val="28"/>
          <w:lang w:val="uk-UA"/>
        </w:rPr>
        <w:t xml:space="preserve">Валеологія.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Навч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посібн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для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студ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вищих педагогічних закладів освіти /за ред. В. І.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Бобрицької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. — Полтава: Полтавський ПДУ, 2000. - 46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Вікова фізіологія : метод. вказівки / [</w:t>
      </w:r>
      <w:proofErr w:type="spellStart"/>
      <w:r w:rsidRPr="00574F26">
        <w:rPr>
          <w:sz w:val="28"/>
          <w:szCs w:val="28"/>
          <w:lang w:val="uk-UA"/>
        </w:rPr>
        <w:t>Вовканич</w:t>
      </w:r>
      <w:proofErr w:type="spellEnd"/>
      <w:r w:rsidRPr="00574F26">
        <w:rPr>
          <w:sz w:val="28"/>
          <w:szCs w:val="28"/>
          <w:lang w:val="uk-UA"/>
        </w:rPr>
        <w:t xml:space="preserve"> Л. С.]. – Львів : ЛДІФК, 2003. – 36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574F26">
        <w:rPr>
          <w:sz w:val="28"/>
          <w:szCs w:val="28"/>
          <w:lang w:val="uk-UA"/>
        </w:rPr>
        <w:t>Ганонг</w:t>
      </w:r>
      <w:proofErr w:type="spellEnd"/>
      <w:r w:rsidRPr="00574F26">
        <w:rPr>
          <w:sz w:val="28"/>
          <w:szCs w:val="28"/>
          <w:lang w:val="uk-UA"/>
        </w:rPr>
        <w:t xml:space="preserve"> В.Ф. Фізіологія людини / </w:t>
      </w:r>
      <w:proofErr w:type="spellStart"/>
      <w:r w:rsidRPr="00574F26">
        <w:rPr>
          <w:sz w:val="28"/>
          <w:szCs w:val="28"/>
          <w:lang w:val="uk-UA"/>
        </w:rPr>
        <w:t>В.Ф.Ганонг</w:t>
      </w:r>
      <w:proofErr w:type="spellEnd"/>
      <w:r w:rsidRPr="00574F26">
        <w:rPr>
          <w:sz w:val="28"/>
          <w:szCs w:val="28"/>
          <w:lang w:val="uk-UA"/>
        </w:rPr>
        <w:t>– Львів, 2002. – 770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574F26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А. О.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Основы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педиатрии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гигиены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детей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раннего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дошкольного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возраста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./ А. О.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Дробинская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. —М.: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Владос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. 2003. —400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574F26">
        <w:rPr>
          <w:color w:val="000000"/>
          <w:sz w:val="28"/>
          <w:szCs w:val="28"/>
          <w:lang w:val="uk-UA"/>
        </w:rPr>
        <w:t>Маруненко</w:t>
      </w:r>
      <w:proofErr w:type="spellEnd"/>
      <w:r w:rsidRPr="00574F26">
        <w:rPr>
          <w:color w:val="000000"/>
          <w:sz w:val="28"/>
          <w:szCs w:val="28"/>
          <w:lang w:val="uk-UA"/>
        </w:rPr>
        <w:t xml:space="preserve"> І.М. Анатомія і вікова фізіологія з основами шкільної гігієни./</w:t>
      </w:r>
      <w:r w:rsidRPr="00574F26">
        <w:rPr>
          <w:bCs/>
          <w:color w:val="333333"/>
          <w:sz w:val="28"/>
          <w:szCs w:val="28"/>
          <w:lang w:val="uk-UA"/>
        </w:rPr>
        <w:t xml:space="preserve">  </w:t>
      </w:r>
      <w:proofErr w:type="spellStart"/>
      <w:r w:rsidRPr="00574F26">
        <w:rPr>
          <w:color w:val="000000"/>
          <w:sz w:val="28"/>
          <w:szCs w:val="28"/>
          <w:lang w:val="uk-UA"/>
        </w:rPr>
        <w:t>Маруненко</w:t>
      </w:r>
      <w:proofErr w:type="spellEnd"/>
      <w:r w:rsidRPr="00574F26">
        <w:rPr>
          <w:color w:val="000000"/>
          <w:sz w:val="28"/>
          <w:szCs w:val="28"/>
          <w:lang w:val="uk-UA"/>
        </w:rPr>
        <w:t xml:space="preserve"> І.М.  – К.: Професіонал, 2004. – 480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color w:val="000000"/>
          <w:sz w:val="28"/>
          <w:szCs w:val="28"/>
          <w:lang w:val="uk-UA"/>
        </w:rPr>
        <w:t xml:space="preserve">Плахтій П. Д. Вікова фізіологія. Теорія, практикум, тести: Навчальний посібник / П.Д. Плахтій, М.П. Мисів, О.І. </w:t>
      </w:r>
      <w:proofErr w:type="spellStart"/>
      <w:r w:rsidRPr="00574F26">
        <w:rPr>
          <w:color w:val="000000"/>
          <w:sz w:val="28"/>
          <w:szCs w:val="28"/>
          <w:lang w:val="uk-UA"/>
        </w:rPr>
        <w:t>Циганівська</w:t>
      </w:r>
      <w:proofErr w:type="spellEnd"/>
      <w:r w:rsidRPr="00574F26">
        <w:rPr>
          <w:color w:val="000000"/>
          <w:sz w:val="28"/>
          <w:szCs w:val="28"/>
          <w:lang w:val="uk-UA"/>
        </w:rPr>
        <w:t xml:space="preserve">. − Кам’янець-Подільський: ПП </w:t>
      </w:r>
      <w:proofErr w:type="spellStart"/>
      <w:r w:rsidRPr="00574F26">
        <w:rPr>
          <w:color w:val="000000"/>
          <w:sz w:val="28"/>
          <w:szCs w:val="28"/>
          <w:lang w:val="uk-UA"/>
        </w:rPr>
        <w:t>Буйницький</w:t>
      </w:r>
      <w:proofErr w:type="spellEnd"/>
      <w:r w:rsidRPr="00574F26">
        <w:rPr>
          <w:color w:val="000000"/>
          <w:sz w:val="28"/>
          <w:szCs w:val="28"/>
          <w:lang w:val="uk-UA"/>
        </w:rPr>
        <w:t xml:space="preserve"> О.А., 2008. − 332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r w:rsidRPr="00574F26">
        <w:rPr>
          <w:sz w:val="28"/>
          <w:szCs w:val="28"/>
          <w:lang w:val="uk-UA"/>
        </w:rPr>
        <w:t xml:space="preserve">Фізіологія: підручник для </w:t>
      </w:r>
      <w:proofErr w:type="spellStart"/>
      <w:r w:rsidRPr="00574F26">
        <w:rPr>
          <w:sz w:val="28"/>
          <w:szCs w:val="28"/>
          <w:lang w:val="uk-UA"/>
        </w:rPr>
        <w:t>студ</w:t>
      </w:r>
      <w:proofErr w:type="spellEnd"/>
      <w:r w:rsidRPr="00574F26">
        <w:rPr>
          <w:sz w:val="28"/>
          <w:szCs w:val="28"/>
          <w:lang w:val="uk-UA"/>
        </w:rPr>
        <w:t xml:space="preserve">. </w:t>
      </w:r>
      <w:proofErr w:type="spellStart"/>
      <w:r w:rsidRPr="00574F26">
        <w:rPr>
          <w:sz w:val="28"/>
          <w:szCs w:val="28"/>
          <w:lang w:val="uk-UA"/>
        </w:rPr>
        <w:t>вищ</w:t>
      </w:r>
      <w:proofErr w:type="spellEnd"/>
      <w:r w:rsidRPr="00574F26">
        <w:rPr>
          <w:sz w:val="28"/>
          <w:szCs w:val="28"/>
          <w:lang w:val="uk-UA"/>
        </w:rPr>
        <w:t xml:space="preserve">. </w:t>
      </w:r>
      <w:proofErr w:type="spellStart"/>
      <w:r w:rsidRPr="00574F26">
        <w:rPr>
          <w:sz w:val="28"/>
          <w:szCs w:val="28"/>
          <w:lang w:val="uk-UA"/>
        </w:rPr>
        <w:t>навч.закл</w:t>
      </w:r>
      <w:proofErr w:type="spellEnd"/>
      <w:r w:rsidRPr="00574F26">
        <w:rPr>
          <w:sz w:val="28"/>
          <w:szCs w:val="28"/>
          <w:lang w:val="uk-UA"/>
        </w:rPr>
        <w:t>. / за редакцією В.Г. Шевчука – вид. 4-те. – Вінниця: Нова Книга, 2018. – 448 с.:</w:t>
      </w:r>
      <w:proofErr w:type="spellStart"/>
      <w:r w:rsidRPr="00574F26">
        <w:rPr>
          <w:sz w:val="28"/>
          <w:szCs w:val="28"/>
          <w:lang w:val="uk-UA"/>
        </w:rPr>
        <w:t>іл</w:t>
      </w:r>
      <w:proofErr w:type="spellEnd"/>
      <w:r w:rsidRPr="00574F26">
        <w:rPr>
          <w:sz w:val="28"/>
          <w:szCs w:val="28"/>
          <w:lang w:val="uk-UA"/>
        </w:rPr>
        <w:t>..</w:t>
      </w:r>
    </w:p>
    <w:p w:rsidR="00574F26" w:rsidRPr="00574F26" w:rsidRDefault="00574F26" w:rsidP="00574F26">
      <w:pPr>
        <w:numPr>
          <w:ilvl w:val="0"/>
          <w:numId w:val="8"/>
        </w:numPr>
        <w:tabs>
          <w:tab w:val="num" w:pos="0"/>
        </w:tabs>
        <w:spacing w:line="276" w:lineRule="auto"/>
        <w:ind w:firstLine="720"/>
        <w:jc w:val="both"/>
        <w:rPr>
          <w:bCs/>
          <w:color w:val="333333"/>
          <w:sz w:val="28"/>
          <w:szCs w:val="28"/>
          <w:lang w:val="uk-UA"/>
        </w:rPr>
      </w:pPr>
      <w:proofErr w:type="spellStart"/>
      <w:r w:rsidRPr="00574F26">
        <w:rPr>
          <w:bCs/>
          <w:color w:val="333333"/>
          <w:sz w:val="28"/>
          <w:szCs w:val="28"/>
          <w:lang w:val="uk-UA"/>
        </w:rPr>
        <w:lastRenderedPageBreak/>
        <w:t>Хрипкова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А.Г.,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Возрастная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физиология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и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школьная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гигиена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/ А.Г.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Хрипкова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 М.В.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Антропова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, Д.А.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Фарбер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 xml:space="preserve"> – М.: </w:t>
      </w:r>
      <w:proofErr w:type="spellStart"/>
      <w:r w:rsidRPr="00574F26">
        <w:rPr>
          <w:bCs/>
          <w:color w:val="333333"/>
          <w:sz w:val="28"/>
          <w:szCs w:val="28"/>
          <w:lang w:val="uk-UA"/>
        </w:rPr>
        <w:t>Просвещение</w:t>
      </w:r>
      <w:proofErr w:type="spellEnd"/>
      <w:r w:rsidRPr="00574F26">
        <w:rPr>
          <w:bCs/>
          <w:color w:val="333333"/>
          <w:sz w:val="28"/>
          <w:szCs w:val="28"/>
          <w:lang w:val="uk-UA"/>
        </w:rPr>
        <w:t>, 1990. – 320 с.</w:t>
      </w:r>
    </w:p>
    <w:p w:rsidR="00574F26" w:rsidRPr="00574F26" w:rsidRDefault="00574F26" w:rsidP="00574F26">
      <w:pPr>
        <w:spacing w:line="360" w:lineRule="auto"/>
        <w:ind w:left="927"/>
        <w:contextualSpacing/>
        <w:rPr>
          <w:sz w:val="28"/>
          <w:szCs w:val="28"/>
          <w:lang w:val="uk-UA"/>
        </w:rPr>
      </w:pPr>
    </w:p>
    <w:p w:rsidR="00C57BF9" w:rsidRPr="00C57BF9" w:rsidRDefault="00C57BF9">
      <w:pPr>
        <w:rPr>
          <w:b/>
          <w:sz w:val="36"/>
          <w:szCs w:val="36"/>
          <w:lang w:val="uk-UA"/>
        </w:rPr>
      </w:pPr>
    </w:p>
    <w:sectPr w:rsidR="00C57BF9" w:rsidRPr="00C5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D05"/>
    <w:multiLevelType w:val="hybridMultilevel"/>
    <w:tmpl w:val="82B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AD5"/>
    <w:multiLevelType w:val="hybridMultilevel"/>
    <w:tmpl w:val="581A5D28"/>
    <w:lvl w:ilvl="0" w:tplc="29948F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EE67B4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7FF5F5B"/>
    <w:multiLevelType w:val="hybridMultilevel"/>
    <w:tmpl w:val="8A1A9E26"/>
    <w:lvl w:ilvl="0" w:tplc="A7A00E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D3A52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C3"/>
    <w:rsid w:val="00574F26"/>
    <w:rsid w:val="007E4E9C"/>
    <w:rsid w:val="00C07AC3"/>
    <w:rsid w:val="00C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A8BD"/>
  <w15:chartTrackingRefBased/>
  <w15:docId w15:val="{3790223A-386C-428C-84AE-40F99A8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2020-05-04T10:52:00Z</dcterms:created>
  <dcterms:modified xsi:type="dcterms:W3CDTF">2020-05-04T11:40:00Z</dcterms:modified>
</cp:coreProperties>
</file>